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13D" w:rsidRDefault="0014213D" w:rsidP="0014213D">
      <w:pPr>
        <w:pStyle w:val="a3"/>
        <w:shd w:val="clear" w:color="auto" w:fill="FFFFFF"/>
        <w:spacing w:before="0" w:after="0"/>
        <w:jc w:val="center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bookmarkStart w:id="0" w:name="_GoBack"/>
      <w:r>
        <w:rPr>
          <w:rFonts w:ascii="Helvetica" w:hAnsi="Helvetica" w:cs="Helvetica"/>
          <w:b/>
          <w:bCs/>
          <w:color w:val="FF6600"/>
          <w:sz w:val="21"/>
          <w:szCs w:val="21"/>
          <w:bdr w:val="none" w:sz="0" w:space="0" w:color="auto" w:frame="1"/>
        </w:rPr>
        <w:t>Можно ли детям есть сладкое</w:t>
      </w:r>
    </w:p>
    <w:bookmarkEnd w:id="0"/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Большинство малышей — ужасные сластены. Порой кажется, что была бы их воля — все завтраки, обеды и ужины состояли бы исключительно из пирожных, мороженого и конфет. Так сколько сахара требуется ребенку, и когда нужно ограничить употребление сладостей?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Любовь к сладкому заложена в ребенке на генетическом уровне. Первое питание в жизни младенца — это грудное молоко, сладость которому придает молочный сахар — лактоза. При искусственном вскармливании с молочными смесями ребенок получает лактозу и мальтозу. Введение прикорма расширяет ассортимент источников углеводов — фруктовые и овощные соки, пюре, каши, которые полностью покрывают потребности детского организма в углеводах. Как правило, они не содержат столового сахара — сахарозы, и желание некоторых родителей подсластить то или иное блюдо по своему вкусу, чтобы ребенок больше скушал, совершенно недопустимо. Такое поведение взрослых может привести к извращению вкусовых ощущений у ребенка, отказу от несладких блюд и как следствие — перееданию, избытку веса.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         После года детям разрешается вводить в питание небольшое количество столового сахара, а также сладости. Для детей от 1 года до 3 лет количество сахара в сутки составляет 40 г, от 3 до 6 лет — 50 г. Начать знакомство со сладостями можно с различных муссов, которые готовятся на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ягодно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-фруктовой основе (из свежих и свежезамороженных ягод и фруктов). Затем можно полакомиться зефиром, мармеладом, пастилой, а также различным видами варенья, джемов, повидла. В основе зефира и пастилы лежит фруктово-ягодное пюре, взбитое с сахаром и яичными белками. Впервые угощая ребенка зефиром, лучше выбрать ванильный или сливочный, позже можно предложить зефиры с фруктовыми наполнителями.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Предлагать жевательные разновидности мармелада нежелательно, так как в них содержится много красителей, к тому же он имеет жесткую консистенцию, и малыш глотает его, практически не пережевывая.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С трехлетнего возраста (не ранее) можно предлагать подросшему крохе торты и пирожные, не содержащие кремов на жировой основе, и нежирные сорта мороженого (не пломбир). Употребление сладостей не должно носить характер поощрения для ребенка и, конечно, давать их следует после основного приема пищи или на полдник.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До четырехлетнего возраста нельзя давать детям карамель и леденцы, так как существует риск подавиться, кроме того данные виды сладостей вызывают развитие кариеса зубов.  Что касается шоколада и какао, а также зефира в шоколаде, конфет в шоколаде и так далее, то ребенку до трехлетнего возраста лучше с ними не сталкиваться. Шоколад содержит в себе много жира и создает нагрузку для ферментативной системы желудка и поджелудочной железы ребенка. Совсем не рекомендуется его употреблять маленьким аллергикам и детям с измененными функциями поджелудочной железы. Если нет противопоказаний, то с трех лет можно давать немного белого и молочного шоколада, а с 5-6 лет — остальные его виды.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Отдельно скажем о меде. Он обладает не только высокой питательной ценностью (за счет легко усваиваемых сахаров — глюкозы и фруктозы, калорийность его достигает 335 ккал/100г), но и целебными свойствами. Цветочный пчелиный мед благоприятно воздействует на органы пищеварения, улучшая секреторную и двигательную активность желудка и других органов, стимулирует аппетит и оказывает некоторое послабляющее действие на желудочно-кишечный тракт. Кроме того, мед обладает антимикробными свойствами в отношении ряда бактерий, вызывающих нарушение кишечной микрофлоры, повышает устойчивость организма к некоторым вирусам, оказывает противовоспалительный и отхаркивающий эффект при заболеваниях дыхательных путей.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         Однако использование меда в питании дошкольников ограничено его </w:t>
      </w:r>
      <w:proofErr w:type="gram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высокой</w:t>
      </w:r>
      <w:proofErr w:type="gram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аллергенностью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. До 3 лет употребление меда, как самостоятельного продукта, нецелесообразно. Он может входить в различные продукты детского питания промышленного производства (каши или печенье), но его количество там ничтожно мало. После 3 лет можно </w:t>
      </w: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lastRenderedPageBreak/>
        <w:t>вводить мед в питание детей, но изредка, не более 1 -2 чайных ложек, добавляя его в некоторые блюда, как лакомство. Если ребенок страдает аллергией, употреблять природное лакомство можно только после дополнительной консультации с лечащим врачом.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Угощая ребенка различными сладостями, следует помнить о том, что избыточное их потребление может привести к ряду заболеваний. Например, к кариесу — прогрессирующему разрушению твердых тканей зуба с образованием дефекта в виде полости. Учеными доказано, что сахароза обладает выраженной способностью вызывать эту болезнь. Низкая частота кариеса у детей наблюдается в том случае, когда уровень потребления сахара составляет около 30 г в день, что примерно соответствует физиологической норме его потребления.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         Еще одной проблемой является ожирение, вызванное избыточным приемом пищи по сравнению с уровнем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энерготрат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, так называемое алиментарное ожирение (от лат.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alimentary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 — пищевой). При этом масса тела ребенка на 20% и более превышает нормальные значения для данного возраста. У таких детей возникают функциональные изменения центральной нервной системы, эндокринных желез, снижается иммунитет, повышается риск развития сахарного диабета и </w:t>
      </w:r>
      <w:proofErr w:type="gram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сердечно-сосудистых</w:t>
      </w:r>
      <w:proofErr w:type="gram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 заболеваний. Существуют и психологические последствия ожирения: оно часто снижает самооценку ребенка, приводит к депрессии.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Естественно, никто из родителей не приучает ребенка к сладостям сознательно. Нерациональное питание начинается с попыток решить проблему плохого аппетита. Дети, в отличие от взрослых, не имеют привычки регулярно кушать. Их аппетит может сильно отличаться день ото дня. Это различие может быть связано с физической активностью.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Педиатры считают, что нет необходимости уговаривать или принуждать ребенка кушать. Не существует добровольно голодающих детей. Однако не следует поддаваться мифу о том, что ребенок сам инстинктивно выбирает нужную ему пищу. Именно родители должны еще в раннем детстве сформировать любовь ребенка к правильному рациону. Малышу нужно привить вкус к овощам, фруктам, супам и кашам. И конечно, нельзя идти на поводу у ребенка, предлагая ему сладости и кондитерские изделия, если он отказывается от супа или каши.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         Известный  диетолог Римма Васильевна  Моисенко рассказывает: «Есть некие законы бизнеса, которые пришли к нам из Америки, сначала ребенка подсаживают на фаст-фуд, а потом годами лечат. Это бесконечное высасывание денег.  Это также ждет  и нас, если мы не будем пропагандировать здоровое питание</w:t>
      </w:r>
      <w:proofErr w:type="gram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.»</w:t>
      </w:r>
      <w:proofErr w:type="gramEnd"/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         Римма Васильевна советует запомнить пять самых «вредных продуктов», которые пропагандируются американской культурой:  чипсы, колбасные изделия (сосиски  и сардельки), шоколадные батончики (Марсы-Сникерсы), газированные напитки и низкокалорийные продукты (в них животные жиры замены  </w:t>
      </w:r>
      <w:proofErr w:type="gram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растительными</w:t>
      </w:r>
      <w:proofErr w:type="gram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, плюс целый коктейль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ароматизаторов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, стабилизаторов, в итоге красивая картинка, которая не прибавляет здоровья). Плюс еще наш отечественный продукт майонез, который не так популярен в Америке, но у нас в стране кладется во все подряд. Пропагандируются вредные продукты очень агрессивно. Реклама действует как гипноз. Ребенок запоминает рекламируемую еду и просит купить или сам берет в магазине на стойке у кассы. А если один раз дать ребенку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глютамат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 натрия – будет тянуть на него все время, это как наркотик. В полуфабрикатах, сосисках,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фастфуде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 и чипсах </w:t>
      </w:r>
      <w:proofErr w:type="spell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глютамат</w:t>
      </w:r>
      <w:proofErr w:type="spell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 натрия содержится всегда, значит, эту еду надо из рациона ребенка исключить. После такой накаченной вкусовыми добавками еды, конечно, домашняя курочка покажется пресной, и родители будут жаловаться: «Он ничего дома не ест, ест только в кафе быстрого питания».</w:t>
      </w:r>
    </w:p>
    <w:p w:rsidR="0014213D" w:rsidRDefault="0014213D" w:rsidP="0014213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 xml:space="preserve">         Понятно желание родителей накормить детей </w:t>
      </w:r>
      <w:proofErr w:type="gramStart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повкуснее</w:t>
      </w:r>
      <w:proofErr w:type="gramEnd"/>
      <w:r>
        <w:rPr>
          <w:rFonts w:ascii="Helvetica" w:hAnsi="Helvetica" w:cs="Helvetica"/>
          <w:color w:val="FF6600"/>
          <w:sz w:val="21"/>
          <w:szCs w:val="21"/>
          <w:bdr w:val="none" w:sz="0" w:space="0" w:color="auto" w:frame="1"/>
        </w:rPr>
        <w:t>, но не нужно в этом слишком усердствовать. Родители сами того не замечая, портят здоровье детей.  И нездоровое питание, заболевания желудочно-кишечного тракта и ожирение – это не проблема детей, а проблема родителей! Если вы хотите, чтобы ваш ребенок вел здоровый образ жизни и правильно питался, в первую очередь вы сами как родитель должны подавать ему пример, соблюдая простые, но вместе с тем важные принципы здорового питания.</w:t>
      </w:r>
    </w:p>
    <w:p w:rsidR="007C2514" w:rsidRDefault="007C2514"/>
    <w:sectPr w:rsidR="007C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3D"/>
    <w:rsid w:val="0014213D"/>
    <w:rsid w:val="007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2020-02-11T06:38:00Z</dcterms:created>
  <dcterms:modified xsi:type="dcterms:W3CDTF">2020-02-11T06:39:00Z</dcterms:modified>
</cp:coreProperties>
</file>